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5291" w:rsidRDefault="00A45291" w:rsidP="002A4AA5">
      <w:pPr>
        <w:jc w:val="center"/>
        <w:rPr>
          <w:b/>
          <w:sz w:val="18"/>
          <w:lang w:val="ru-RU"/>
        </w:rPr>
      </w:pPr>
    </w:p>
    <w:p w:rsidR="00A45291" w:rsidRDefault="00A45291" w:rsidP="002A4AA5">
      <w:pPr>
        <w:jc w:val="center"/>
        <w:rPr>
          <w:b/>
          <w:sz w:val="18"/>
          <w:lang w:val="ru-RU"/>
        </w:rPr>
      </w:pPr>
      <w:bookmarkStart w:id="0" w:name="_GoBack"/>
      <w:bookmarkEnd w:id="0"/>
    </w:p>
    <w:p w:rsidR="00A45291" w:rsidRDefault="00A45291" w:rsidP="002A4AA5">
      <w:pPr>
        <w:jc w:val="center"/>
        <w:rPr>
          <w:b/>
          <w:sz w:val="18"/>
          <w:lang w:val="ru-RU"/>
        </w:rPr>
      </w:pPr>
    </w:p>
    <w:p w:rsidR="00A45291" w:rsidRDefault="00A45291" w:rsidP="002A4AA5">
      <w:pPr>
        <w:jc w:val="center"/>
        <w:rPr>
          <w:b/>
          <w:sz w:val="18"/>
          <w:lang w:val="ru-RU"/>
        </w:rPr>
      </w:pPr>
    </w:p>
    <w:p w:rsidR="00A45291" w:rsidRDefault="00A45291" w:rsidP="00A45291">
      <w:pPr>
        <w:jc w:val="center"/>
        <w:rPr>
          <w:b/>
          <w:sz w:val="18"/>
          <w:lang w:val="ru-RU"/>
        </w:rPr>
      </w:pPr>
    </w:p>
    <w:p w:rsidR="00A45291" w:rsidRDefault="00A45291" w:rsidP="00A45291">
      <w:pPr>
        <w:jc w:val="center"/>
        <w:rPr>
          <w:b/>
          <w:sz w:val="18"/>
          <w:lang w:val="ru-RU"/>
        </w:rPr>
      </w:pPr>
    </w:p>
    <w:p w:rsidR="00A45291" w:rsidRDefault="00A45291" w:rsidP="00A45291">
      <w:pPr>
        <w:jc w:val="center"/>
        <w:rPr>
          <w:b/>
          <w:sz w:val="18"/>
          <w:lang w:val="ru-RU"/>
        </w:rPr>
      </w:pPr>
    </w:p>
    <w:p w:rsidR="00A45291" w:rsidRDefault="00D341D0" w:rsidP="00A45291">
      <w:pPr>
        <w:jc w:val="center"/>
        <w:rPr>
          <w:b/>
          <w:sz w:val="18"/>
          <w:lang w:val="ru-RU"/>
        </w:rPr>
      </w:pPr>
      <w:r w:rsidRPr="00A45291">
        <w:rPr>
          <w:b/>
          <w:sz w:val="18"/>
          <w:lang w:val="ru-RU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8pt;height:522.75pt" o:ole="">
            <v:imagedata r:id="rId7" o:title=""/>
          </v:shape>
          <o:OLEObject Type="Embed" ProgID="FoxitPhantomPDF.Document" ShapeID="_x0000_i1025" DrawAspect="Content" ObjectID="_1762060733" r:id="rId8"/>
        </w:object>
      </w:r>
    </w:p>
    <w:p w:rsidR="004E22F1" w:rsidRPr="00A45291" w:rsidRDefault="00D341D0" w:rsidP="00D341D0">
      <w:pPr>
        <w:rPr>
          <w:b/>
          <w:sz w:val="18"/>
          <w:lang w:val="ru-RU"/>
        </w:rPr>
      </w:pPr>
      <w:r>
        <w:rPr>
          <w:b/>
          <w:sz w:val="18"/>
          <w:lang w:val="ru-RU"/>
        </w:rPr>
        <w:lastRenderedPageBreak/>
        <w:t xml:space="preserve">                                                                            </w:t>
      </w:r>
      <w:r w:rsidR="002A4AA5">
        <w:rPr>
          <w:b/>
          <w:bCs/>
          <w:color w:val="252525"/>
          <w:spacing w:val="-2"/>
          <w:sz w:val="28"/>
          <w:szCs w:val="28"/>
          <w:lang w:val="ru-RU"/>
        </w:rPr>
        <w:t xml:space="preserve">    </w:t>
      </w:r>
      <w:r w:rsidR="00F927DC" w:rsidRPr="002A4AA5">
        <w:rPr>
          <w:b/>
          <w:bCs/>
          <w:color w:val="252525"/>
          <w:spacing w:val="-2"/>
          <w:sz w:val="28"/>
          <w:szCs w:val="28"/>
          <w:lang w:val="ru-RU"/>
        </w:rPr>
        <w:t>СОДЕРЖАНИЕ</w:t>
      </w:r>
    </w:p>
    <w:p w:rsidR="004E22F1" w:rsidRPr="002A4AA5" w:rsidRDefault="004E22F1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РАЗДЕЛ 1. Образовательная деятельность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1.1. Реализация основных образовательных программ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уровням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ФГОС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ФОП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1.2. План мероприятий, направленных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повышение качества образования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1.3. Научно-методическая работа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1.4. Формирование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развитие функциональной грамотности обучающихся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РАЗДЕЛ 2. Воспитательная работа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2.1. Реализация рабочей программы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календарного плана воспитательной работы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2.2. Изучение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применение государственной символики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образовательном процессе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2.3. Работа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родителями (законными представителями)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2.4. Психолого-педагогическое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социальное сопровождение образовательной деятельности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2.5. Антитеррористическое воспитание учеников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2.6. Информационная безопасность детей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РАЗДЕЛ 3. Административная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управленческая деятельность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3.1. Подготовка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независимой оценке качества образования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3.2. Внутришкольный контроль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3.3. Внутренняя система оценки качества образования (ВСОКО)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3.4. Деятельность педагогического совета школы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3.5. Работа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педагогическими кадрами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3.6. Нормотворчество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3.7. Цифровизация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3.8. Мероприятия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рамках Года педагога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наставника</w:t>
      </w:r>
    </w:p>
    <w:p w:rsidR="002A4AA5" w:rsidRDefault="002A4AA5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РАЗДЕЛ 4. Хозяйственная деятельность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безопасность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4.1. Безопасность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4.2. Сохранение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укрепление здоровья участников образовательных отношений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4.3. Укрепление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развитие материально-технической базы</w:t>
      </w:r>
    </w:p>
    <w:p w:rsidR="004E22F1" w:rsidRPr="002A4AA5" w:rsidRDefault="00F927DC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  <w:r w:rsidRPr="002A4AA5">
        <w:rPr>
          <w:b/>
          <w:bCs/>
          <w:color w:val="252525"/>
          <w:spacing w:val="-2"/>
          <w:sz w:val="48"/>
          <w:szCs w:val="48"/>
          <w:lang w:val="ru-RU"/>
        </w:rPr>
        <w:t>Цели и</w:t>
      </w:r>
      <w:r>
        <w:rPr>
          <w:b/>
          <w:bCs/>
          <w:color w:val="252525"/>
          <w:spacing w:val="-2"/>
          <w:sz w:val="48"/>
          <w:szCs w:val="48"/>
        </w:rPr>
        <w:t> </w:t>
      </w:r>
      <w:r w:rsidRPr="002A4AA5">
        <w:rPr>
          <w:b/>
          <w:bCs/>
          <w:color w:val="252525"/>
          <w:spacing w:val="-2"/>
          <w:sz w:val="48"/>
          <w:szCs w:val="48"/>
          <w:lang w:val="ru-RU"/>
        </w:rPr>
        <w:t>задачи на</w:t>
      </w:r>
      <w:r>
        <w:rPr>
          <w:b/>
          <w:bCs/>
          <w:color w:val="252525"/>
          <w:spacing w:val="-2"/>
          <w:sz w:val="48"/>
          <w:szCs w:val="48"/>
        </w:rPr>
        <w:t> </w:t>
      </w:r>
      <w:r w:rsidRPr="002A4AA5">
        <w:rPr>
          <w:b/>
          <w:bCs/>
          <w:color w:val="252525"/>
          <w:spacing w:val="-2"/>
          <w:sz w:val="48"/>
          <w:szCs w:val="48"/>
          <w:lang w:val="ru-RU"/>
        </w:rPr>
        <w:t>2023/24 учебный год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Цель:</w:t>
      </w:r>
      <w:r w:rsid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повышение качества образования через создание единого образовательного пространства, обеспечение информационной безопасности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построение системы профессиональной ориентации обучающихся.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Задачи: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 xml:space="preserve"> для достижения намеченных целей необходимо:</w:t>
      </w:r>
    </w:p>
    <w:p w:rsidR="004E22F1" w:rsidRPr="002A4AA5" w:rsidRDefault="00F927D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использовать воспитательные возможностей единой образовательной среды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пространства;</w:t>
      </w:r>
    </w:p>
    <w:p w:rsidR="004E22F1" w:rsidRPr="002A4AA5" w:rsidRDefault="00F927D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совершенствовать материально-технические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иные условия реализации основных образовательных программ, соответствующих ФОП;</w:t>
      </w:r>
    </w:p>
    <w:p w:rsidR="004E22F1" w:rsidRPr="002A4AA5" w:rsidRDefault="00F927D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повышать компетенции педагогических работников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вопросах применения ФОП;</w:t>
      </w:r>
    </w:p>
    <w:p w:rsidR="004E22F1" w:rsidRPr="002A4AA5" w:rsidRDefault="00F927D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проводить мероприятия, направленные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повышение грамотности обучающихся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вопросам информационной безопасности;</w:t>
      </w:r>
    </w:p>
    <w:p w:rsidR="004E22F1" w:rsidRPr="002A4AA5" w:rsidRDefault="00F927D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совершенствовать формы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методы обеспечения информационной безопасности обучающихся;</w:t>
      </w:r>
    </w:p>
    <w:p w:rsidR="004E22F1" w:rsidRPr="002A4AA5" w:rsidRDefault="00F927D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проводить мероприятия, направленные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формирование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подростков навыков законопослушного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ответственного поведения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цифровой среде;</w:t>
      </w:r>
    </w:p>
    <w:p w:rsidR="004E22F1" w:rsidRPr="00A45291" w:rsidRDefault="00F927DC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  <w:r w:rsidRPr="00A45291">
        <w:rPr>
          <w:b/>
          <w:bCs/>
          <w:color w:val="252525"/>
          <w:spacing w:val="-2"/>
          <w:sz w:val="48"/>
          <w:szCs w:val="48"/>
          <w:lang w:val="ru-RU"/>
        </w:rPr>
        <w:t>РАЗДЕЛ 1. Образовательная деятельность</w:t>
      </w:r>
    </w:p>
    <w:p w:rsidR="004E22F1" w:rsidRPr="002A4AA5" w:rsidRDefault="00F927D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1.1. Реализация основных образовательных программ по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уровням образования 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ФГОС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ФОП уровней образования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691"/>
        <w:gridCol w:w="1881"/>
        <w:gridCol w:w="2439"/>
      </w:tblGrid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4E22F1" w:rsidRPr="00A45291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1. Организационное обеспечение реализации ООП уровней образования в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соответствии с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ФГОС 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ФОП</w:t>
            </w:r>
          </w:p>
        </w:tc>
      </w:tr>
      <w:tr w:rsidR="004E22F1" w:rsidRPr="00A45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Внесение изменений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локальные акты школы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внедрением ФОП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введением обновленного ФГОС СОО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 школы, 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Утверждение ООП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 уровней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Мониторинг условий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ресурсного обеспечения реализации образовательных программ уровней образования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Октябрь—май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соответствия учебников требованиям ФПУ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 школы, педагог-библиотекарь</w:t>
            </w:r>
          </w:p>
        </w:tc>
      </w:tr>
      <w:tr w:rsidR="004E22F1" w:rsidRPr="00A45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 образовательных потребностей (запросов) обучающихся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родителей (законных представителей) для проектирования учебных планов НОО, ООО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части, формируемой участниками образовательных отношений,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планов внеурочной деятельности уровней образования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Октябрь—март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УВР, 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воспитанию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социализации</w:t>
            </w:r>
          </w:p>
        </w:tc>
      </w:tr>
      <w:tr w:rsidR="004E22F1" w:rsidRPr="00A45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реализация моделей сетевого взаимодействия образовательной организации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учреждений дополнительного образования детей, учреждений культуры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спорта, средних специальных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высших учебных заведений, учреждений культуры, обеспечивающих реализацию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ООП уровней образования в рамках перехода на ФОП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Октябрь—май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УВР, директор школы</w:t>
            </w:r>
          </w:p>
        </w:tc>
      </w:tr>
      <w:tr w:rsidR="004E22F1" w:rsidRPr="00A45291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2. Методическое обеспечение реализации ООП уровней образования в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соответствии с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ФГОС 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ФОП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Составление перечня вопросов, возникающих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процессе реализации ФГОС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ФОП, для обсуждения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консультационных региональных вебинарах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Сентябрь—октябрь, февраль—март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Создание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пополнение банка эффективных педагогических практик реализации ФГОС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Ознакомление педагогических работников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информационными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методическими материалами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вопросам реализации ФГОС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Консультирование педагогических работников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актуальным вопросам реализации ФГОС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 w:rsidRPr="00A45291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3. Кадровое обеспечение реализации ООП уровней образования в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соответствии с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ФГОС 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ФОП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Диагностика образовательных потребностей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профессиональных 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затруднений педагогов при реализации ООП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 w:rsidRPr="00A45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Реализация ежегодного плана-графика курсовой подготовки педагогических работников, реализующих ООП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УВР, директор школы</w:t>
            </w:r>
          </w:p>
        </w:tc>
      </w:tr>
      <w:tr w:rsidR="004E22F1" w:rsidRPr="00A45291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4. Информационное обеспечение реализации ООП уровней образования в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соответствии с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ФГОС 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ФОП</w:t>
            </w:r>
          </w:p>
        </w:tc>
      </w:tr>
      <w:tr w:rsidR="004E22F1" w:rsidRPr="00A45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Размещение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сайте образовательной организации информационных материалов 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 ООП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УВР, технический специалист</w:t>
            </w:r>
          </w:p>
        </w:tc>
      </w:tr>
      <w:tr w:rsidR="004E22F1" w:rsidRPr="00A45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Информирование родительской общественности 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 ООП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Ежеквартально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 w:rsidP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УВР, заместитель директора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 ВР</w:t>
            </w:r>
          </w:p>
        </w:tc>
      </w:tr>
      <w:tr w:rsidR="004E22F1" w:rsidRPr="00A45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мнения родителей 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 ООП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ФОП, представление результатов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Ежеквартально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 w:rsidP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УВР, 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</w:t>
            </w:r>
          </w:p>
        </w:tc>
      </w:tr>
    </w:tbl>
    <w:p w:rsidR="004E22F1" w:rsidRPr="002A4AA5" w:rsidRDefault="00F927D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1.2. План мероприятий, направленных на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повышение качества образования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559"/>
        <w:gridCol w:w="2034"/>
        <w:gridCol w:w="2418"/>
      </w:tblGrid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4E22F1" w:rsidRPr="00A45291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Работа по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преемственности начальной, основной 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средней школы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 преемственности образования: адаптация учащихся 5-го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 учителями начальной школы уроков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5-м классе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 учителями будущего 5-го класса уроков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4-м классе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 учебной деятельности учащихся 4-го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Руководитель </w:t>
            </w:r>
            <w:r w:rsidR="00D752A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 уроков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4-м классе предметниками, планируемыми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новый учебный 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Апрель, 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4E22F1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Работа с одаренными детьми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Создание банка данных «Одаренные дети»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Собеседование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вновь прибывшими учащимися. Работа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адаптации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условиям обучения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образовательном учреждении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учащихся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школьным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районным олимпиадам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 графику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тем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научным конференциям учащихся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Участие в предметных олимпиадах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 графику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Инструктирование учащихся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выборам экзаменов для итоговой аттестации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4E22F1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Дополнительное образование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Комплектование кружков и секций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 кружков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Охват детей группы риска досуговой деятельностью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 кружков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секций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проведении школьных коллективных творческих дел (по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отдельному плану)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 кружков</w:t>
            </w:r>
          </w:p>
        </w:tc>
      </w:tr>
      <w:tr w:rsidR="004E22F1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Предупреждение неуспеваемости</w:t>
            </w:r>
          </w:p>
        </w:tc>
      </w:tr>
      <w:tr w:rsidR="004E22F1" w:rsidRPr="00A45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Выявление слабоуспевающих учащихся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 возможных причин неуспеваемости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УВР, учителя-предметники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дополнительных занятий для слабоуспевающих учащихся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одаренных детей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 раз в 2 недели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Дифференцирование домашних заданий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учетом возможностей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способностей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Дополнительные учебные занятия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каникулярное время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учащимися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ОВЗ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слабоуспевающими учащимися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Каникулы после 1-й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2-й четверти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заседания оперативного совещания «Контроль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посещаемостью дополнительных занятий учащихся, пропускавших уроки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уважительной причине»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Индивидуальная работа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учащимися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ОВЗ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слабоуспевающими учащимися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 мере необходимости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успеваемости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учащимися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ОВЗ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слабоуспевающими учащимися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 советах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Ноябрь, декабрь, март, 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Своевременное извещение родителей 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неуспеваемости учащихся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 уроков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целью анализа работы учителя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предупреждению неуспеваемости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ходе тематических комплексных проверок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</w:tbl>
    <w:p w:rsidR="004E22F1" w:rsidRDefault="00F927DC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1.3. Научно-методическая работа</w:t>
      </w:r>
    </w:p>
    <w:p w:rsidR="004E22F1" w:rsidRDefault="00F927D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1.3.1. Организационная деятельность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279"/>
        <w:gridCol w:w="2083"/>
        <w:gridCol w:w="2649"/>
      </w:tblGrid>
      <w:tr w:rsidR="004E22F1">
        <w:trPr>
          <w:trHeight w:val="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4E22F1">
        <w:trPr>
          <w:trHeight w:val="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Подписка на профессиональные журналы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Сентябрь, 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>
        <w:trPr>
          <w:trHeight w:val="6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Индивидуальная работа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учителями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запросам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>
        <w:trPr>
          <w:trHeight w:val="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 выявления затруднений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 профессиональной деятельности педагогов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>
        <w:trPr>
          <w:trHeight w:val="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Пополнение методического кабинета методическими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практическими материалами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 w:rsidRPr="00A45291">
        <w:trPr>
          <w:trHeight w:val="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положений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сценариев мероприятий для детей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воспитанию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социализации</w:t>
            </w:r>
          </w:p>
        </w:tc>
      </w:tr>
      <w:tr w:rsidR="004E22F1" w:rsidRPr="00A45291">
        <w:trPr>
          <w:trHeight w:val="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Корректировка ООП НОО, ООП </w:t>
            </w:r>
            <w:r w:rsidR="00D752A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учетом требований законодательства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УВР, учителя</w:t>
            </w:r>
          </w:p>
        </w:tc>
      </w:tr>
      <w:tr w:rsidR="004E22F1">
        <w:trPr>
          <w:trHeight w:val="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Пополнение страницы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сайте 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 необходимости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Администратор сайта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 реализации ООП НОО, ООП ООО</w:t>
            </w:r>
            <w:r w:rsidR="00D752A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использованием сетевой формы:</w:t>
            </w:r>
          </w:p>
          <w:p w:rsidR="004E22F1" w:rsidRPr="002A4AA5" w:rsidRDefault="00F927DC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анализировать организацию работы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сетевому взаимодействию;</w:t>
            </w:r>
          </w:p>
          <w:p w:rsidR="004E22F1" w:rsidRPr="002A4AA5" w:rsidRDefault="004E22F1" w:rsidP="00D752A7">
            <w:p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</w:tbl>
    <w:p w:rsidR="00D752A7" w:rsidRDefault="00D752A7">
      <w:pPr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D752A7" w:rsidRDefault="00D752A7">
      <w:pPr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4E22F1" w:rsidRDefault="00F927DC">
      <w:pPr>
        <w:spacing w:line="600" w:lineRule="atLeast"/>
        <w:rPr>
          <w:b/>
          <w:bCs/>
          <w:color w:val="252525"/>
          <w:spacing w:val="-2"/>
          <w:sz w:val="48"/>
          <w:szCs w:val="48"/>
        </w:rPr>
      </w:pPr>
      <w:r>
        <w:rPr>
          <w:b/>
          <w:bCs/>
          <w:color w:val="252525"/>
          <w:spacing w:val="-2"/>
          <w:sz w:val="48"/>
          <w:szCs w:val="48"/>
        </w:rPr>
        <w:t>РАЗДЕЛ 2. Воспитательная работа</w:t>
      </w:r>
    </w:p>
    <w:p w:rsidR="004E22F1" w:rsidRPr="002A4AA5" w:rsidRDefault="00F927D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2.1. Реализация рабочей программы воспитания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календарного плана воспитательной работы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438"/>
        <w:gridCol w:w="2361"/>
        <w:gridCol w:w="2212"/>
      </w:tblGrid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 w:rsidP="00D752A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 участия обучающихся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проектах, направленных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продвижение традиционных ценностей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информационной среде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Сентябрь, декабрь, апрель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ВР</w:t>
            </w:r>
          </w:p>
        </w:tc>
      </w:tr>
      <w:tr w:rsidR="004E22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 группового взаимодействия подростков при посредничестве  педагогических работников или психолога для формирования коммуникативных умений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 навыков разрешения межличностных конфликтов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Сентябрь—октябрь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 w:rsidP="00D752A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Классные руководители, </w:t>
            </w:r>
          </w:p>
        </w:tc>
      </w:tr>
      <w:tr w:rsidR="004E22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Направление педагогических работников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 квалификации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области обеспечения безопасности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 детей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информационном пространстве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4E22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участия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дистанционной конференции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формированию детского информационного пространства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защиты персональных данных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4E22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 необходимости обновление содержания рабочих программ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целях обучения детей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подростков вопросам:</w:t>
            </w:r>
          </w:p>
          <w:p w:rsidR="004E22F1" w:rsidRDefault="00F927DC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защиты персональных данных;</w:t>
            </w:r>
          </w:p>
          <w:p w:rsidR="004E22F1" w:rsidRPr="002A4AA5" w:rsidRDefault="00F927DC">
            <w:pPr>
              <w:numPr>
                <w:ilvl w:val="0"/>
                <w:numId w:val="6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информационной безопасности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цифровой грамотности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Май—август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ВР</w:t>
            </w:r>
          </w:p>
        </w:tc>
      </w:tr>
      <w:tr w:rsidR="004E22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встреч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молодыми лидерами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целях формирования 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подростков представлений 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социальной ответственности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деструктивные действия, транслирования социально приемлемых 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ценностей, возможно также привлечение 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процессам медиации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реже одного раза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ВР</w:t>
            </w:r>
          </w:p>
        </w:tc>
      </w:tr>
      <w:tr w:rsidR="004E22F1" w:rsidRPr="00A45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списков обучающихся, которые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силу успешных результатов своей деятельности достойны поднимать/спускать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Государственный флаг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 до 25-го числа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ВР, классные руководители 1–11-х классов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работы внеурочных кружков, секций:</w:t>
            </w:r>
          </w:p>
          <w:p w:rsidR="004E22F1" w:rsidRDefault="00F927DC">
            <w:pPr>
              <w:numPr>
                <w:ilvl w:val="0"/>
                <w:numId w:val="7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сформировать учебные группы;</w:t>
            </w:r>
          </w:p>
          <w:p w:rsidR="004E22F1" w:rsidRDefault="00F927DC">
            <w:pPr>
              <w:numPr>
                <w:ilvl w:val="0"/>
                <w:numId w:val="7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составить расписание занятий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течение года (по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необходимости)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 экспертного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методического сопровождения педагогических работников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вопросам воспитательной 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ВР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сетевого взаимодействия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вопросам воспитательной работы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Апробация инновационных способов воспитательной 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Ноябрь—декабрь, 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4E22F1" w:rsidRPr="00A45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Обновление содержания рабочих программ внеурочной деятельности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целях реализации новых направлений программ воспитания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Май—август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Педагоги, 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массовых мероприятий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Международному дню распространения грамотности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До 8 сентября 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ВР</w:t>
            </w:r>
          </w:p>
        </w:tc>
      </w:tr>
      <w:tr w:rsidR="004E22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массовых мероприятий ко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Дню учителя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До 5 октября 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ВР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массовых мероприятий, посвященных Празднику Весны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Труда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До 27 апреля 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ВР</w:t>
            </w:r>
          </w:p>
        </w:tc>
      </w:tr>
      <w:tr w:rsidR="004E22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массовых мероприятий ко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Дню Победы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До 5 мая 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ВР</w:t>
            </w:r>
          </w:p>
        </w:tc>
      </w:tr>
      <w:tr w:rsidR="004E22F1" w:rsidRPr="00A4529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 массовых мероприятий «Выпускной»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Июнь 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 9-х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11-х классов</w:t>
            </w:r>
          </w:p>
        </w:tc>
      </w:tr>
    </w:tbl>
    <w:p w:rsidR="004E22F1" w:rsidRPr="002A4AA5" w:rsidRDefault="00F927D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2.2. Изучение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применение государственной символики 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образовательном процессе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543"/>
        <w:gridCol w:w="1483"/>
        <w:gridCol w:w="2985"/>
      </w:tblGrid>
      <w:tr w:rsidR="004E22F1">
        <w:trPr>
          <w:trHeight w:val="11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Наименование мероприятия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Сроки проведения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4E22F1">
        <w:trPr>
          <w:trHeight w:val="112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Изучение государственной символики РФ</w:t>
            </w:r>
          </w:p>
        </w:tc>
      </w:tr>
      <w:tr w:rsidR="004E22F1" w:rsidRPr="00A45291">
        <w:trPr>
          <w:trHeight w:val="11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Внесение изменений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рабочие программы учебных предметов, курсов или модулей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целью организации изучения государственной символики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РФ (разделы «Планируемые результаты», «Содержание учебного предмета», «Тематическое планирование»)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УВР, руководители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МО, педагоги</w:t>
            </w:r>
          </w:p>
        </w:tc>
      </w:tr>
      <w:tr w:rsidR="004E22F1" w:rsidRPr="00A45291">
        <w:trPr>
          <w:trHeight w:val="11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утверждение курсов внеурочной деятельности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изучению государственной символики РФ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УВР, руководители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МО, педагоги</w:t>
            </w:r>
          </w:p>
        </w:tc>
      </w:tr>
      <w:tr w:rsidR="004E22F1" w:rsidRPr="00A45291">
        <w:trPr>
          <w:trHeight w:val="11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банка методических материалов для изучения государственной символики РФ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УВР, руководители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МО, педагоги</w:t>
            </w:r>
          </w:p>
        </w:tc>
      </w:tr>
      <w:tr w:rsidR="004E22F1">
        <w:trPr>
          <w:trHeight w:val="11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Методический семинар «Опыт изучения государственной символики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РФ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уроках предметной области "Общественно-научные предметы"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уровне ООО»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 w:rsidRPr="00A45291">
        <w:trPr>
          <w:trHeight w:val="11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Экспертное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методическое сопровождение педагогов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вопросам изучения государственных символов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РФ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уроках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УВР, руководители МО</w:t>
            </w:r>
          </w:p>
        </w:tc>
      </w:tr>
      <w:tr w:rsidR="004E22F1">
        <w:trPr>
          <w:trHeight w:val="112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Воспитательная работа</w:t>
            </w:r>
          </w:p>
        </w:tc>
      </w:tr>
      <w:tr w:rsidR="004E22F1" w:rsidRPr="002A4AA5">
        <w:trPr>
          <w:trHeight w:val="11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Образовательные события, посвященные празднованию Дня Государственного флага Российской Федерации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 w:rsidP="00D752A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D752A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</w:t>
            </w:r>
          </w:p>
        </w:tc>
      </w:tr>
      <w:tr w:rsidR="004E22F1" w:rsidRPr="00A45291">
        <w:trPr>
          <w:trHeight w:val="11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Образовательные события, посвященные празднованию Дня Государственного герба Российской Федерации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 w:rsidP="00D752A7">
            <w:pPr>
              <w:rPr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D752A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ВР, 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классные руководители</w:t>
            </w:r>
          </w:p>
        </w:tc>
      </w:tr>
      <w:tr w:rsidR="004E22F1" w:rsidRPr="002A4AA5">
        <w:trPr>
          <w:trHeight w:val="11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Образовательные события, посвященные празднованию Дня Конституции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Дня утверждения трех ФКЗ: 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Государственном флаге, гербе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гимне России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 w:rsidP="00D752A7">
            <w:pPr>
              <w:rPr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D752A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</w:t>
            </w:r>
          </w:p>
        </w:tc>
      </w:tr>
      <w:tr w:rsidR="004E22F1" w:rsidRPr="002A4AA5">
        <w:trPr>
          <w:trHeight w:val="11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еженедельных школьных линеек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целью формирования признания обучающимися ценности государственных символов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РФ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уважения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ним (с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соблюдением требований, установленных Федеральным 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конституционным законом 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Государственном гимне РФ)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 w:rsidP="00D752A7">
            <w:pPr>
              <w:rPr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D752A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</w:t>
            </w:r>
          </w:p>
        </w:tc>
      </w:tr>
      <w:tr w:rsidR="004E22F1" w:rsidRPr="00A45291">
        <w:trPr>
          <w:trHeight w:val="112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lang w:val="ru-RU"/>
              </w:rPr>
            </w:pPr>
            <w:r w:rsidRPr="002A4AA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Использование государственной символики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РФ в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образовательном процессе</w:t>
            </w:r>
          </w:p>
        </w:tc>
      </w:tr>
      <w:tr w:rsidR="004E22F1" w:rsidRPr="00A45291">
        <w:trPr>
          <w:trHeight w:val="11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Оформление информационных стендов, посвященных государственной символике Российской Федерации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воспитанию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социализации, классные руководители</w:t>
            </w:r>
          </w:p>
        </w:tc>
      </w:tr>
      <w:tr w:rsidR="004E22F1" w:rsidRPr="00A45291">
        <w:trPr>
          <w:trHeight w:val="11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Поддержание школьной традиции еженедельного поднятия флага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воспитанию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социализации</w:t>
            </w:r>
          </w:p>
        </w:tc>
      </w:tr>
      <w:tr w:rsidR="004E22F1" w:rsidRPr="00A45291">
        <w:trPr>
          <w:trHeight w:val="11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еженедельных школьных линеек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применением государственной символики РФ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«Задачи недели»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«Итоги недели»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воспитанию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социализации</w:t>
            </w:r>
          </w:p>
        </w:tc>
      </w:tr>
      <w:tr w:rsidR="004E22F1" w:rsidRPr="00A45291">
        <w:trPr>
          <w:trHeight w:val="11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мероприятий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 событий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календарным планом воспитательной работы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использованием государственной символики РФ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воспитанию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социализации</w:t>
            </w:r>
          </w:p>
        </w:tc>
      </w:tr>
      <w:tr w:rsidR="004E22F1" w:rsidRPr="00A45291">
        <w:trPr>
          <w:trHeight w:val="11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 государственной символики Российской Федерации 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время школьных спортивных соревнований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воспитанию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социализации, ответственный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спортивно-массовой работы</w:t>
            </w:r>
          </w:p>
        </w:tc>
      </w:tr>
    </w:tbl>
    <w:p w:rsidR="004E22F1" w:rsidRPr="002A4AA5" w:rsidRDefault="00F927D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2.3. Работа с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родителями (законными представителями)</w:t>
      </w:r>
    </w:p>
    <w:p w:rsidR="004E22F1" w:rsidRDefault="00F927D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2.3.1. Консультирование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17"/>
        <w:gridCol w:w="1571"/>
        <w:gridCol w:w="4023"/>
      </w:tblGrid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4E22F1" w:rsidRPr="00A45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Оформление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обновление информационных уголков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стендов для 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реже 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 w:rsidP="00D752A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Учителя, 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УВР, 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D752A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</w:t>
            </w:r>
          </w:p>
        </w:tc>
      </w:tr>
      <w:tr w:rsidR="004E22F1" w:rsidRPr="00A45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вручение раздаточного материала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реже 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Учителя, 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УВР, 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воспитанию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социализации, медсестра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Индивидуальное обсуждение текущих вопросов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Директор, учителя</w:t>
            </w:r>
          </w:p>
        </w:tc>
      </w:tr>
      <w:tr w:rsidR="004E22F1" w:rsidRPr="00A45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Анкетирование по текущим вопросам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УВР, учителя</w:t>
            </w:r>
          </w:p>
        </w:tc>
      </w:tr>
    </w:tbl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 xml:space="preserve">2.4.1.Психолого-педагогическое сопровождение 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2.4.2. Деятельность совета по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профилактике правонарушений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безнадзорности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Цель: 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профилактика правонарушений, преступности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безнадзорности несовершеннолетних, формирование законопослушного поведения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правовой культуры обучающихся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представителей).</w:t>
      </w:r>
    </w:p>
    <w:p w:rsidR="004E22F1" w:rsidRDefault="00F927D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Задачи:</w:t>
      </w:r>
    </w:p>
    <w:p w:rsidR="004E22F1" w:rsidRPr="002A4AA5" w:rsidRDefault="00F927DC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доступных формах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доступными методами учебной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воспитательной работы способствовать профилактике правонарушений, преступности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безнадзорности учащихся, формированию законопослушного поведения обучающихся.</w:t>
      </w:r>
    </w:p>
    <w:p w:rsidR="004E22F1" w:rsidRPr="002A4AA5" w:rsidRDefault="00F927DC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Защищать права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законные интересы несовершеннолетних, которые находятся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трудной жизненной ситуации, социально опасном положении.</w:t>
      </w:r>
    </w:p>
    <w:p w:rsidR="004E22F1" w:rsidRPr="002A4AA5" w:rsidRDefault="00F927DC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Выявлять детей группы риска, детей, которые находятся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трудной жизненной ситуации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социально опасном положении,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принимать меры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оказанию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педагогической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психологической помощи.</w:t>
      </w:r>
    </w:p>
    <w:p w:rsidR="004E22F1" w:rsidRPr="002A4AA5" w:rsidRDefault="00F927DC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Осуществлять индивидуальный подход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обучающимся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оказывать помощь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охране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психофизического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нравственного здоровья.</w:t>
      </w:r>
    </w:p>
    <w:p w:rsidR="004E22F1" w:rsidRPr="002A4AA5" w:rsidRDefault="00F927DC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Осуществлять консультативно-профилактическую работу среди учащихся, педагогических работников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представителей).</w:t>
      </w:r>
    </w:p>
    <w:p w:rsidR="004E22F1" w:rsidRPr="002A4AA5" w:rsidRDefault="00F927DC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Всесторонне развивать интеллектуальные, творческие, спортивные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социальные способности обучающихся.</w:t>
      </w:r>
    </w:p>
    <w:p w:rsidR="004E22F1" w:rsidRPr="002A4AA5" w:rsidRDefault="004E22F1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E22F1" w:rsidRDefault="00F927DC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2.5. Антитеррористическое воспитание учеников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958"/>
        <w:gridCol w:w="3053"/>
      </w:tblGrid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Default="00F927D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Default="00F927D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Лекция «Терроризм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глобальная проблема современности»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Учитель ОБЖ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Тестовое задание «Как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стать жертвой преступления»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Классные часы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темы: «Что такое терроризм», «Психологический портрет террориста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его жертвы», «Гнев, агрессивность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последствия», «Правила поведения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толпе»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Семинар «Виды террористических актов»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Учитель ОБЖ</w:t>
            </w:r>
          </w:p>
        </w:tc>
      </w:tr>
      <w:tr w:rsidR="004E22F1" w:rsidRPr="00A45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Учения «Правила поведения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ситуациях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захватом заложников»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Pr="002A4AA5" w:rsidRDefault="00F927DC">
            <w:pPr>
              <w:rPr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Учитель ОБЖ, 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воспитанию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социализации</w:t>
            </w:r>
          </w:p>
        </w:tc>
      </w:tr>
      <w:tr w:rsidR="004E22F1" w:rsidRPr="00A45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Игра-тренинг «Профилактика агрессивного поведения 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подростков»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Pr="002A4AA5" w:rsidRDefault="00F927DC">
            <w:pPr>
              <w:rPr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Педагог-психолог, 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воспитанию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социализации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Практическое занятие «Правила поведения при взрыве»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Учитель ОБЖ, классные руководители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Дебаты «Защита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терроризма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функция государства или гражданский долг?»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Учитель ОБЖ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Игра-путешествие «Права детей»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4E22F1" w:rsidRPr="00A45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Общешкольный урок «Уголовная ответственность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действия террористического характера»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Pr="002A4AA5" w:rsidRDefault="00F927DC">
            <w:pPr>
              <w:rPr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УВР, учитель ОБЖ, учитель обществознания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Практикум «Средства индивидуальной защиты»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Учитель ОБЖ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Игра «Четкое исполнение команд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залог безопасности»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Учитель ОБЖ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Практикум «Само- и взаимопомощь»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Default="00F927DC" w:rsidP="00FE12B5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Учитель ОБЖ, 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Лекция «Организация эвакомероприятий при угрозе террористического акта»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Учитель ОБЖ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Беседы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темам: «Ваши действия, если вы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оказались заложниками», «Психологические особенности поведения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экстремальных ситуациях», «Терроризм как социальное явление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способы борьбы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ним»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Default="00F927DC" w:rsidP="00FE12B5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Классные руководители, 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Лекция «Организация эвакомероприятий при угрозе террористического акта»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Учитель ОБЖ</w:t>
            </w:r>
          </w:p>
        </w:tc>
      </w:tr>
      <w:tr w:rsidR="004E22F1" w:rsidRPr="002A4AA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Моделирование ситуации «Захват террористами учреждения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действия обучающихся»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Pr="002A4AA5" w:rsidRDefault="00F927DC" w:rsidP="00FE12B5">
            <w:pPr>
              <w:rPr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Учитель ОБЖ</w:t>
            </w:r>
          </w:p>
        </w:tc>
      </w:tr>
    </w:tbl>
    <w:p w:rsidR="004E22F1" w:rsidRDefault="00F927DC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2.6. Информационная безопасность детей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377"/>
        <w:gridCol w:w="1537"/>
        <w:gridCol w:w="2097"/>
      </w:tblGrid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 w:rsidP="00FE12B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 участия обучающихся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проектах, направленных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продвижение традиционных ценностей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информационной среде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Сентябрь, декабрь, апрель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ВР</w:t>
            </w:r>
          </w:p>
        </w:tc>
      </w:tr>
      <w:tr w:rsidR="004E22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 группового взаимодействия подростков при посредничестве педагогических работников или психолога для формирования коммуникативных умений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 навыков разрешения межличностных конфликтов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Сентябрь—октябрь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руководители, психолог</w:t>
            </w:r>
          </w:p>
        </w:tc>
      </w:tr>
      <w:tr w:rsidR="004E22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Направление педагогических работников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 квалификации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области обеспечения безопасности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 детей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информационном пространстве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4E22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участия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дистанционной конференции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формированию 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детского информационного пространства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защиты персональных данных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4E22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 необходимости обновление содержания рабочих программ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целях обучения детей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подростков вопросам:</w:t>
            </w:r>
          </w:p>
          <w:p w:rsidR="004E22F1" w:rsidRDefault="00F927DC">
            <w:pPr>
              <w:numPr>
                <w:ilvl w:val="0"/>
                <w:numId w:val="10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защиты персональных данных;</w:t>
            </w:r>
          </w:p>
          <w:p w:rsidR="004E22F1" w:rsidRPr="002A4AA5" w:rsidRDefault="00F927DC">
            <w:pPr>
              <w:numPr>
                <w:ilvl w:val="0"/>
                <w:numId w:val="10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информационной безопасности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цифровой грамотности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Май—август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ВР</w:t>
            </w:r>
          </w:p>
        </w:tc>
      </w:tr>
    </w:tbl>
    <w:p w:rsidR="00FE12B5" w:rsidRDefault="00FE12B5">
      <w:pPr>
        <w:spacing w:line="600" w:lineRule="atLeast"/>
        <w:rPr>
          <w:b/>
          <w:bCs/>
          <w:color w:val="252525"/>
          <w:spacing w:val="-2"/>
          <w:sz w:val="48"/>
          <w:szCs w:val="48"/>
        </w:rPr>
      </w:pPr>
    </w:p>
    <w:p w:rsidR="004E22F1" w:rsidRPr="00FE12B5" w:rsidRDefault="00F927DC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  <w:r w:rsidRPr="00FE12B5">
        <w:rPr>
          <w:b/>
          <w:bCs/>
          <w:color w:val="252525"/>
          <w:spacing w:val="-2"/>
          <w:sz w:val="48"/>
          <w:szCs w:val="48"/>
          <w:lang w:val="ru-RU"/>
        </w:rPr>
        <w:t>РАЗДЕЛ 3. Административная и</w:t>
      </w:r>
      <w:r>
        <w:rPr>
          <w:b/>
          <w:bCs/>
          <w:color w:val="252525"/>
          <w:spacing w:val="-2"/>
          <w:sz w:val="48"/>
          <w:szCs w:val="48"/>
        </w:rPr>
        <w:t> </w:t>
      </w:r>
      <w:r w:rsidRPr="00FE12B5">
        <w:rPr>
          <w:b/>
          <w:bCs/>
          <w:color w:val="252525"/>
          <w:spacing w:val="-2"/>
          <w:sz w:val="48"/>
          <w:szCs w:val="48"/>
          <w:lang w:val="ru-RU"/>
        </w:rPr>
        <w:t>управленческая деятельность</w:t>
      </w:r>
    </w:p>
    <w:p w:rsidR="004E22F1" w:rsidRDefault="00F927DC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3.2. Внутришкольный контроль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119"/>
        <w:gridCol w:w="2216"/>
        <w:gridCol w:w="2676"/>
      </w:tblGrid>
      <w:tr w:rsidR="004E22F1">
        <w:trPr>
          <w:trHeight w:val="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Объекты, содержание контроля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Сроки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4E22F1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Нормативно-правовое направление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Проверка локальных актов, регулирующих образовательные отношения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Июнь—август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Проверка структуры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содержания ООП начального образования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 ФГОС НОО,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ФГОС-2021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 НОО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 методического объединения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Проверка структуры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содержания ООП основного образования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 ФГОС ООО,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ФГОС-2021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 ООО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>
        <w:trPr>
          <w:trHeight w:val="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Совещание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директором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вопросу 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состоянии ООП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локальных актов, регулирующих образовательные отношения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>
        <w:trPr>
          <w:trHeight w:val="1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Организационное направление</w:t>
            </w:r>
          </w:p>
        </w:tc>
      </w:tr>
      <w:tr w:rsidR="004E22F1">
        <w:trPr>
          <w:trHeight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состояния школы перед началом учебного года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внутренняя приемка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АХР</w:t>
            </w:r>
          </w:p>
        </w:tc>
      </w:tr>
      <w:tr w:rsidR="004E22F1">
        <w:trPr>
          <w:trHeight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Мониторинг учебных достижений 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проведение диагностических мероприятий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Октябрь, март—апрель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>
        <w:trPr>
          <w:trHeight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удовлетворенности потребителей (по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 ООП)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проведение опроса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его анализ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Декабрь, июнь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>
        <w:trPr>
          <w:trHeight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реализации сетевой формы образовательной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Ноябрь, 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>
        <w:trPr>
          <w:trHeight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реализации дополнительного образования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мониторинг потребностей потребителя, оценка качества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Октябрь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мониторинг.</w:t>
            </w:r>
          </w:p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Июнь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оценка качества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>
        <w:trPr>
          <w:trHeight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воспитательной работы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проведения профилактических мероприятий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ВР</w:t>
            </w:r>
          </w:p>
        </w:tc>
      </w:tr>
      <w:tr w:rsidR="004E22F1">
        <w:trPr>
          <w:trHeight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Оформление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утверждение аналитической справки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итогам внутришкольного контроля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>
        <w:trPr>
          <w:trHeight w:val="1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Кадровое направление</w:t>
            </w:r>
          </w:p>
        </w:tc>
      </w:tr>
      <w:tr w:rsidR="004E22F1">
        <w:trPr>
          <w:trHeight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Контроль повышения квалификации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</w:t>
            </w:r>
          </w:p>
        </w:tc>
      </w:tr>
      <w:tr w:rsidR="004E22F1" w:rsidRPr="00A45291">
        <w:trPr>
          <w:trHeight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анализа уроков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 требованиям ФГОС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директора, руководители методических комиссий</w:t>
            </w:r>
          </w:p>
        </w:tc>
      </w:tr>
      <w:tr w:rsidR="004E22F1">
        <w:trPr>
          <w:trHeight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оформления учебно-педагогической документации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Декабрь, апрель.</w:t>
            </w:r>
          </w:p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Каждый месяц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проверка журналов успеваемости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>
        <w:trPr>
          <w:trHeight w:val="1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Информационное направление</w:t>
            </w:r>
          </w:p>
        </w:tc>
      </w:tr>
      <w:tr w:rsidR="004E22F1">
        <w:trPr>
          <w:trHeight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Мониторинг содержания сайта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Октябрь, февраль, июнь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4E22F1">
        <w:trPr>
          <w:trHeight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Совещание — обсуждение итогов ВШК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Декабрь, июнь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>
        <w:trPr>
          <w:trHeight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Ознакомление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итоговой аналитической справкой заместителя директора всех работников 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Секретарь</w:t>
            </w:r>
          </w:p>
        </w:tc>
      </w:tr>
    </w:tbl>
    <w:p w:rsidR="00FE12B5" w:rsidRDefault="00FE12B5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4E22F1" w:rsidRPr="002A4AA5" w:rsidRDefault="00F927D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3.3. Внутренняя система оценки качества образования (ВСОКО)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393"/>
        <w:gridCol w:w="1345"/>
        <w:gridCol w:w="3273"/>
      </w:tblGrid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реализации ООП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Октябрь, 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качества образовательных результатов освоения ООП ФГОС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1 раз в четверть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наполнения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обновления ИОС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ЭИОС 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Октябрь, январь, 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 w:rsidRPr="00A45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состояния материальной базы для реализации образовательной деятельности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Январь, 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воспитанию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социализации</w:t>
            </w:r>
          </w:p>
        </w:tc>
      </w:tr>
      <w:tr w:rsidR="004E22F1" w:rsidRPr="00A45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Комплексная диагностика учащихся 1-х классов: анкетирование родителей, учителей, выполнение работ первоклассниками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УВР, классные руководители 1-х классов</w:t>
            </w:r>
          </w:p>
        </w:tc>
      </w:tr>
      <w:tr w:rsidR="004E22F1" w:rsidRPr="00A45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Стартовая диагностика обучающихся 1-х, 5-х</w:t>
            </w:r>
            <w:r w:rsidR="00FE12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классов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4E22F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УВР, классные руководители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 библиотечного фонда: определение степени обеспеченности учащихся методическими пособиями, разработка перспективного плана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4E22F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 библиотекой</w:t>
            </w:r>
          </w:p>
        </w:tc>
      </w:tr>
      <w:tr w:rsidR="004E22F1" w:rsidRPr="00A45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соответствия рабочих программ учебных предметов требованиям ФГОС НОО, ООО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 НОО</w:t>
            </w:r>
            <w:r w:rsidR="00FE12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 ООО.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УВР, руководители методических объединений</w:t>
            </w:r>
          </w:p>
        </w:tc>
      </w:tr>
      <w:tr w:rsidR="004E22F1" w:rsidRPr="00A45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Удовлетворенность родителей качеством образовательных результатов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анкетирование, анализ анкет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4E22F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воспитанию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социализации, классные руководители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Наблюдение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организацией развития метапредметных умений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занятиях урочной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 деятельности 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 1–</w:t>
            </w:r>
            <w:r w:rsidR="00FE12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-х классов.</w:t>
            </w:r>
          </w:p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 уроков, урочных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внеурочных занятий, проведение анализа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4E22F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 w:rsidRPr="00A45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Оценка показателей для проведения самообследования, заполнение табличной части отчета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4E22F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Рабочая группа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подготовке отчета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самообследованию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Определение уровня владения учителями современными образовательными технологиями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использования 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учебно-воспитательном процессе.</w:t>
            </w:r>
          </w:p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 технологических карт, планов урочных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внеурочных занятий, 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4E22F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Рубежный контроль уровня освоения ООП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части предметных результатов учащихся 1–</w:t>
            </w:r>
            <w:r w:rsidR="00FE12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-х классов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4E22F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 w:rsidRPr="00A45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Определение уровня владения педагогами дополнительного образования современными образовательными технологиями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использования 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учебно-воспитательном процессе.</w:t>
            </w:r>
          </w:p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 планов урочных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внеурочных занятий, 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УВР, 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воспитанию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социализации</w:t>
            </w:r>
          </w:p>
        </w:tc>
      </w:tr>
      <w:tr w:rsidR="004E22F1" w:rsidRPr="00A45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состояния библиотечного фонда, наглядно-методических пособий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 библиотекой, 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УВР, 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АХР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наполнения информационно-образовательной среды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электронной информационно-образовательной среды школы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 ФГОС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4E22F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состояния учебных помещений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 требованиям ФГОС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4E22F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 w:rsidRPr="00A45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реализации/освоения рабочих программ учебных предметов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1–</w:t>
            </w:r>
            <w:r w:rsidR="00FE12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-х классах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УВР, руководители методических объединений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Опрос учащихся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родителей об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 дополнительного образования: удовлетворенность, набор программ, актуальный запрос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4E22F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ВПР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результатов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 w:rsidRPr="00A45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Опрос родителей об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удовлетворенности качеством 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4E22F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УВР, классные руководители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Рубежный контроль уровня освоения ООП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части предметных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метапредметных результатов учащихся 5–7-х классов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4E22F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выполнения программного материала ООП, программ дополнительного образования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освоения ООП, программ дополнительного образования учащимися 1–</w:t>
            </w:r>
            <w:r w:rsidR="00FE12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-х классов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4E22F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результатов ГИА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промежуточной аттестации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итогам учебного года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  <w:tr w:rsidR="004E22F1" w:rsidRPr="00A45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выполнения рабочих программ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достижения планируемых результатов обучения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4E22F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УВР, руководители методических объединений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работы классных руководителей.</w:t>
            </w:r>
          </w:p>
          <w:p w:rsidR="004E22F1" w:rsidRPr="002A4AA5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документации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A4A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электронных ресурсов, протоколов родительских собраний, собеседований, анкетирования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Pr="002A4AA5" w:rsidRDefault="004E22F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УВР</w:t>
            </w:r>
          </w:p>
        </w:tc>
      </w:tr>
    </w:tbl>
    <w:p w:rsidR="004E22F1" w:rsidRDefault="00F927DC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3.4. Деятельность педагогического совета школы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Педагогический совет решает вопросы, которые касаются организации образовательной деятельности:</w:t>
      </w:r>
    </w:p>
    <w:p w:rsidR="004E22F1" w:rsidRPr="002A4AA5" w:rsidRDefault="00F927DC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определяет основные направления развития образовательной организации, направления повышения качества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эффективности образовательной деятельности;</w:t>
      </w:r>
    </w:p>
    <w:p w:rsidR="004E22F1" w:rsidRPr="002A4AA5" w:rsidRDefault="00F927DC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рассматривает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принимает локальные акты, основные образовательные программы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дополнительные общеразвивающие программы, программы развития образовательной организации;</w:t>
      </w:r>
    </w:p>
    <w:p w:rsidR="004E22F1" w:rsidRPr="002A4AA5" w:rsidRDefault="00F927DC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определяет порядок реализации платных образовательных услуг;</w:t>
      </w:r>
    </w:p>
    <w:p w:rsidR="004E22F1" w:rsidRPr="002A4AA5" w:rsidRDefault="00F927DC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обсуждает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принимает перечень учебно-методических комплектов, учебников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учебных пособий, которые используют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деятельности;</w:t>
      </w:r>
    </w:p>
    <w:p w:rsidR="004E22F1" w:rsidRPr="002A4AA5" w:rsidRDefault="00F927DC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рассматривает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согласовывает отчет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результатам самообследования образовательной организации;</w:t>
      </w:r>
    </w:p>
    <w:p w:rsidR="004E22F1" w:rsidRPr="002A4AA5" w:rsidRDefault="00F927DC">
      <w:pPr>
        <w:numPr>
          <w:ilvl w:val="0"/>
          <w:numId w:val="1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обсуждает вопросы реализации программы развития образовательной организации.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Также педагогический совет вносит предложения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ходатайствует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поощрении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награждении педагогических работников,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участии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профессиональных конкурсах.</w:t>
      </w:r>
    </w:p>
    <w:p w:rsidR="004E22F1" w:rsidRPr="002A4AA5" w:rsidRDefault="004E22F1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3.4.1. Совещания при директоре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Текущие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перспективные задачи школы решаются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совещаниях при директоре. Темы, сроки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вопросы совещаний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текущий год приведены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color w:val="000000"/>
          <w:sz w:val="24"/>
          <w:szCs w:val="24"/>
          <w:lang w:val="ru-RU"/>
        </w:rPr>
        <w:t>плане работы педагогического совета.</w:t>
      </w:r>
    </w:p>
    <w:p w:rsidR="004E22F1" w:rsidRPr="002A4AA5" w:rsidRDefault="00F927D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3.5. Работа с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педагогическими кадрами</w:t>
      </w:r>
    </w:p>
    <w:p w:rsidR="004E22F1" w:rsidRPr="002A4AA5" w:rsidRDefault="00F927D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A4A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3.5.1. Аттестация педагогических  работников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675"/>
        <w:gridCol w:w="3454"/>
        <w:gridCol w:w="1606"/>
        <w:gridCol w:w="2276"/>
      </w:tblGrid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Ф. И. О. работника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Должность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 аттестации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 предыдущей аттестации</w:t>
            </w:r>
          </w:p>
        </w:tc>
      </w:tr>
      <w:tr w:rsidR="004E22F1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Аттестация педагогических работников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Pr="00173289" w:rsidRDefault="0017328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Галявеева Г.С.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Pr="00173289" w:rsidRDefault="00F927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7328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Учитель </w:t>
            </w:r>
            <w:r w:rsidR="00173289" w:rsidRPr="0017328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родного(татарского) языка и литературы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Pr="00173289" w:rsidRDefault="0017328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25.12.2023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Default="0017328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25.12.2018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Pr="00173289" w:rsidRDefault="0017328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Ионова С.В.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Pr="002A4AA5" w:rsidRDefault="0017328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Учитель математики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Default="0017328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25.12.2023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Default="0017328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25.12.2018</w:t>
            </w:r>
          </w:p>
        </w:tc>
      </w:tr>
      <w:tr w:rsidR="004E22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Default="0017328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Идрисова Р.Р.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Pr="00173289" w:rsidRDefault="0017328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Учитель истории и обществознания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22F1" w:rsidRDefault="00F927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br/>
            </w:r>
            <w:r w:rsidR="0017328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25.12.2023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27BB" w:rsidRPr="000927BB" w:rsidRDefault="000927B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</w:tbl>
    <w:p w:rsidR="000927BB" w:rsidRDefault="000927BB">
      <w:pPr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0927BB" w:rsidRDefault="000927BB">
      <w:pPr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0927BB" w:rsidRDefault="000927BB">
      <w:pPr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0927BB" w:rsidRDefault="000927BB">
      <w:pPr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0927BB" w:rsidRDefault="000927BB">
      <w:pPr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0927BB" w:rsidRDefault="000927BB">
      <w:pPr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0927BB" w:rsidRDefault="000927BB">
      <w:pPr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0927BB" w:rsidRDefault="000927BB">
      <w:pPr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0927BB" w:rsidRDefault="000927BB">
      <w:pPr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0927BB" w:rsidRDefault="000927BB">
      <w:pPr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0927BB" w:rsidRDefault="000927BB">
      <w:pPr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4E22F1" w:rsidRDefault="00F927DC">
      <w:pPr>
        <w:rPr>
          <w:rFonts w:hAnsi="Times New Roman" w:cs="Times New Roman"/>
          <w:b/>
          <w:bCs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3.5.2. Повышение квалификации педагогических работников</w:t>
      </w:r>
    </w:p>
    <w:p w:rsidR="000927BB" w:rsidRPr="000927BB" w:rsidRDefault="000927BB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 2023 год</w:t>
      </w:r>
    </w:p>
    <w:tbl>
      <w:tblPr>
        <w:tblStyle w:val="11"/>
        <w:tblW w:w="9351" w:type="dxa"/>
        <w:tblLook w:val="04A0" w:firstRow="1" w:lastRow="0" w:firstColumn="1" w:lastColumn="0" w:noHBand="0" w:noVBand="1"/>
      </w:tblPr>
      <w:tblGrid>
        <w:gridCol w:w="473"/>
        <w:gridCol w:w="1623"/>
        <w:gridCol w:w="1402"/>
        <w:gridCol w:w="2071"/>
        <w:gridCol w:w="2455"/>
        <w:gridCol w:w="1327"/>
      </w:tblGrid>
      <w:tr w:rsidR="000927BB" w:rsidRPr="000927BB" w:rsidTr="00A45291">
        <w:tc>
          <w:tcPr>
            <w:tcW w:w="473" w:type="dxa"/>
          </w:tcPr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b/>
              </w:rPr>
            </w:pPr>
            <w:r w:rsidRPr="000927BB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1623" w:type="dxa"/>
          </w:tcPr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b/>
              </w:rPr>
            </w:pPr>
            <w:r w:rsidRPr="000927BB">
              <w:rPr>
                <w:rFonts w:ascii="Times New Roman" w:eastAsia="Calibri" w:hAnsi="Times New Roman" w:cs="Times New Roman"/>
                <w:b/>
              </w:rPr>
              <w:t>ФИО педагога</w:t>
            </w:r>
          </w:p>
        </w:tc>
        <w:tc>
          <w:tcPr>
            <w:tcW w:w="1402" w:type="dxa"/>
          </w:tcPr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b/>
              </w:rPr>
            </w:pPr>
            <w:r w:rsidRPr="000927BB">
              <w:rPr>
                <w:rFonts w:ascii="Times New Roman" w:eastAsia="Calibri" w:hAnsi="Times New Roman" w:cs="Times New Roman"/>
                <w:b/>
              </w:rPr>
              <w:t>предмет</w:t>
            </w:r>
          </w:p>
        </w:tc>
        <w:tc>
          <w:tcPr>
            <w:tcW w:w="2071" w:type="dxa"/>
          </w:tcPr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b/>
              </w:rPr>
            </w:pPr>
            <w:r w:rsidRPr="000927BB">
              <w:rPr>
                <w:rFonts w:ascii="Times New Roman" w:eastAsia="Calibri" w:hAnsi="Times New Roman" w:cs="Times New Roman"/>
                <w:b/>
              </w:rPr>
              <w:t>«Учитель будущего»</w:t>
            </w:r>
          </w:p>
        </w:tc>
        <w:tc>
          <w:tcPr>
            <w:tcW w:w="2455" w:type="dxa"/>
          </w:tcPr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b/>
              </w:rPr>
            </w:pPr>
            <w:r w:rsidRPr="000927BB">
              <w:rPr>
                <w:rFonts w:ascii="Times New Roman" w:eastAsia="Calibri" w:hAnsi="Times New Roman" w:cs="Times New Roman"/>
                <w:b/>
              </w:rPr>
              <w:t xml:space="preserve">по предмету </w:t>
            </w:r>
          </w:p>
        </w:tc>
        <w:tc>
          <w:tcPr>
            <w:tcW w:w="1327" w:type="dxa"/>
          </w:tcPr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b/>
              </w:rPr>
            </w:pPr>
            <w:r w:rsidRPr="000927BB">
              <w:rPr>
                <w:rFonts w:ascii="Times New Roman" w:eastAsia="Calibri" w:hAnsi="Times New Roman" w:cs="Times New Roman"/>
                <w:b/>
              </w:rPr>
              <w:t>подпись</w:t>
            </w:r>
          </w:p>
        </w:tc>
      </w:tr>
      <w:tr w:rsidR="000927BB" w:rsidRPr="00A45291" w:rsidTr="00A45291">
        <w:trPr>
          <w:trHeight w:val="7253"/>
        </w:trPr>
        <w:tc>
          <w:tcPr>
            <w:tcW w:w="473" w:type="dxa"/>
          </w:tcPr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  <w:r w:rsidRPr="000927B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23" w:type="dxa"/>
          </w:tcPr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  <w:r w:rsidRPr="000927BB">
              <w:rPr>
                <w:rFonts w:ascii="Times New Roman" w:eastAsia="Calibri" w:hAnsi="Times New Roman" w:cs="Times New Roman"/>
              </w:rPr>
              <w:t>Зайнуллина Гюльнара Харисовна</w:t>
            </w: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  <w:r w:rsidRPr="000927BB">
              <w:rPr>
                <w:rFonts w:ascii="Times New Roman" w:eastAsia="Calibri" w:hAnsi="Times New Roman" w:cs="Times New Roman"/>
              </w:rPr>
              <w:t>учитель</w:t>
            </w:r>
          </w:p>
        </w:tc>
        <w:tc>
          <w:tcPr>
            <w:tcW w:w="1402" w:type="dxa"/>
          </w:tcPr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  <w:r w:rsidRPr="000927BB">
              <w:rPr>
                <w:rFonts w:ascii="Times New Roman" w:eastAsia="Calibri" w:hAnsi="Times New Roman" w:cs="Times New Roman"/>
              </w:rPr>
              <w:t>Русский язык</w:t>
            </w:r>
          </w:p>
        </w:tc>
        <w:tc>
          <w:tcPr>
            <w:tcW w:w="2071" w:type="dxa"/>
          </w:tcPr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  <w:r w:rsidRPr="000927BB">
              <w:rPr>
                <w:rFonts w:ascii="Times New Roman" w:eastAsia="Calibri" w:hAnsi="Times New Roman" w:cs="Times New Roman"/>
                <w:shd w:val="clear" w:color="auto" w:fill="FFFFFF"/>
              </w:rPr>
              <w:t>«Формирование готовности педагогических работников Республики Татарстан к развитию читательской грамотности школьников»</w:t>
            </w: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shd w:val="clear" w:color="auto" w:fill="FFFFFF"/>
              </w:rPr>
            </w:pPr>
            <w:r w:rsidRPr="000927BB">
              <w:rPr>
                <w:rFonts w:ascii="Times New Roman" w:eastAsia="Calibri" w:hAnsi="Times New Roman" w:cs="Times New Roman"/>
                <w:shd w:val="clear" w:color="auto" w:fill="FFFFFF"/>
              </w:rPr>
              <w:t>23.01.2023 − 27.01.2023</w:t>
            </w: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shd w:val="clear" w:color="auto" w:fill="FFFFFF"/>
              </w:rPr>
            </w:pP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  <w:r w:rsidRPr="000927BB">
              <w:rPr>
                <w:rFonts w:ascii="Times New Roman" w:eastAsia="Calibri" w:hAnsi="Times New Roman" w:cs="Times New Roman"/>
                <w:shd w:val="clear" w:color="auto" w:fill="FFFFFF"/>
              </w:rPr>
              <w:t>«Центр непрерывного повышения профессионального мастерства педагогических работников Республики Татарстан ИПиО ФГАОУ ВО КФУ»</w:t>
            </w:r>
          </w:p>
        </w:tc>
        <w:tc>
          <w:tcPr>
            <w:tcW w:w="2455" w:type="dxa"/>
          </w:tcPr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shd w:val="clear" w:color="auto" w:fill="FFFFFF"/>
              </w:rPr>
            </w:pPr>
            <w:r w:rsidRPr="000927BB">
              <w:rPr>
                <w:rFonts w:ascii="Times New Roman" w:eastAsia="Calibri" w:hAnsi="Times New Roman" w:cs="Times New Roman"/>
                <w:shd w:val="clear" w:color="auto" w:fill="FFFFFF"/>
              </w:rPr>
              <w:t>«Развитие компетенций учителя русского языка и литературы по достижению образовательных результатов школьников в аспекте задач обновленных ФГОС (в том числе 16 часов по особенностям организации работы с детьми с ОВЗ)»</w:t>
            </w: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shd w:val="clear" w:color="auto" w:fill="FFFFFF"/>
              </w:rPr>
            </w:pP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shd w:val="clear" w:color="auto" w:fill="FFFFFF"/>
              </w:rPr>
            </w:pPr>
            <w:r w:rsidRPr="000927BB">
              <w:rPr>
                <w:rFonts w:ascii="Times New Roman" w:eastAsia="Calibri" w:hAnsi="Times New Roman" w:cs="Times New Roman"/>
                <w:shd w:val="clear" w:color="auto" w:fill="FFFFFF"/>
              </w:rPr>
              <w:t>13.03.2023 − 25.03.2023</w:t>
            </w: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shd w:val="clear" w:color="auto" w:fill="FFFFFF"/>
              </w:rPr>
            </w:pP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shd w:val="clear" w:color="auto" w:fill="FFFFFF"/>
              </w:rPr>
            </w:pPr>
            <w:r w:rsidRPr="000927BB">
              <w:rPr>
                <w:rFonts w:ascii="Times New Roman" w:eastAsia="Calibri" w:hAnsi="Times New Roman" w:cs="Times New Roman"/>
                <w:shd w:val="clear" w:color="auto" w:fill="FFFFFF"/>
              </w:rPr>
              <w:t>«Приволжский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Университета»</w:t>
            </w:r>
          </w:p>
        </w:tc>
        <w:tc>
          <w:tcPr>
            <w:tcW w:w="1327" w:type="dxa"/>
          </w:tcPr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927BB" w:rsidRPr="00A45291" w:rsidTr="00A45291">
        <w:tc>
          <w:tcPr>
            <w:tcW w:w="473" w:type="dxa"/>
          </w:tcPr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  <w:r w:rsidRPr="000927BB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623" w:type="dxa"/>
          </w:tcPr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  <w:r w:rsidRPr="000927BB">
              <w:rPr>
                <w:rFonts w:ascii="Times New Roman" w:eastAsia="Calibri" w:hAnsi="Times New Roman" w:cs="Times New Roman"/>
              </w:rPr>
              <w:t xml:space="preserve">Ионова Светлана Витальевна </w:t>
            </w: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  <w:r w:rsidRPr="000927BB">
              <w:rPr>
                <w:rFonts w:ascii="Times New Roman" w:eastAsia="Calibri" w:hAnsi="Times New Roman" w:cs="Times New Roman"/>
              </w:rPr>
              <w:t>учитель</w:t>
            </w:r>
          </w:p>
        </w:tc>
        <w:tc>
          <w:tcPr>
            <w:tcW w:w="1402" w:type="dxa"/>
          </w:tcPr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  <w:r w:rsidRPr="000927BB">
              <w:rPr>
                <w:rFonts w:ascii="Times New Roman" w:eastAsia="Calibri" w:hAnsi="Times New Roman" w:cs="Times New Roman"/>
              </w:rPr>
              <w:t>Математика</w:t>
            </w:r>
          </w:p>
        </w:tc>
        <w:tc>
          <w:tcPr>
            <w:tcW w:w="2071" w:type="dxa"/>
          </w:tcPr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shd w:val="clear" w:color="auto" w:fill="FFFFFF"/>
              </w:rPr>
            </w:pPr>
            <w:r w:rsidRPr="000927BB">
              <w:rPr>
                <w:rFonts w:ascii="Times New Roman" w:eastAsia="Calibri" w:hAnsi="Times New Roman" w:cs="Times New Roman"/>
                <w:shd w:val="clear" w:color="auto" w:fill="FFFFFF"/>
              </w:rPr>
              <w:t>«Модернизация деятельности учителя по развитию и оценке математической грамотности школьников»</w:t>
            </w: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shd w:val="clear" w:color="auto" w:fill="FFFFFF"/>
              </w:rPr>
            </w:pPr>
            <w:r w:rsidRPr="000927BB">
              <w:rPr>
                <w:rFonts w:ascii="Times New Roman" w:eastAsia="Calibri" w:hAnsi="Times New Roman" w:cs="Times New Roman"/>
                <w:shd w:val="clear" w:color="auto" w:fill="FFFFFF"/>
              </w:rPr>
              <w:t>17.04.2023 − 21.04.2023</w:t>
            </w: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  <w:r w:rsidRPr="000927BB">
              <w:rPr>
                <w:rFonts w:ascii="Times New Roman" w:eastAsia="Calibri" w:hAnsi="Times New Roman" w:cs="Times New Roman"/>
                <w:shd w:val="clear" w:color="auto" w:fill="FFFFFF"/>
              </w:rPr>
              <w:t xml:space="preserve">Центр непрерывного повышения профессионального мастерства педагогических работников Республики </w:t>
            </w:r>
            <w:r w:rsidRPr="000927BB">
              <w:rPr>
                <w:rFonts w:ascii="Times New Roman" w:eastAsia="Calibri" w:hAnsi="Times New Roman" w:cs="Times New Roman"/>
                <w:shd w:val="clear" w:color="auto" w:fill="FFFFFF"/>
              </w:rPr>
              <w:lastRenderedPageBreak/>
              <w:t>Татарстан ИПиО ФГАОУ ВО КФУ</w:t>
            </w:r>
          </w:p>
        </w:tc>
        <w:tc>
          <w:tcPr>
            <w:tcW w:w="2455" w:type="dxa"/>
          </w:tcPr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shd w:val="clear" w:color="auto" w:fill="FFFFFF"/>
              </w:rPr>
            </w:pPr>
            <w:r w:rsidRPr="000927BB">
              <w:rPr>
                <w:rFonts w:ascii="Times New Roman" w:eastAsia="Calibri" w:hAnsi="Times New Roman" w:cs="Times New Roman"/>
                <w:shd w:val="clear" w:color="auto" w:fill="FFFFFF"/>
              </w:rPr>
              <w:lastRenderedPageBreak/>
              <w:t>«Совершенствование предметно-методических, профессиональных компетенций учителей математики и информатики в условиях реализации обновленного ФГОС ООО (в том числе 16 часов по особенностям организации работы с детьми с ОВЗ)»</w:t>
            </w: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shd w:val="clear" w:color="auto" w:fill="FFFFFF"/>
              </w:rPr>
            </w:pP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shd w:val="clear" w:color="auto" w:fill="FFFFFF"/>
              </w:rPr>
            </w:pPr>
            <w:r w:rsidRPr="000927BB">
              <w:rPr>
                <w:rFonts w:ascii="Times New Roman" w:eastAsia="Calibri" w:hAnsi="Times New Roman" w:cs="Times New Roman"/>
                <w:shd w:val="clear" w:color="auto" w:fill="FFFFFF"/>
              </w:rPr>
              <w:t>25.09.2023 − 06.10.2023</w:t>
            </w: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shd w:val="clear" w:color="auto" w:fill="FFFFFF"/>
              </w:rPr>
            </w:pPr>
            <w:r w:rsidRPr="000927BB">
              <w:rPr>
                <w:rFonts w:ascii="Times New Roman" w:eastAsia="Calibri" w:hAnsi="Times New Roman" w:cs="Times New Roman"/>
                <w:shd w:val="clear" w:color="auto" w:fill="FFFFFF"/>
              </w:rPr>
              <w:t xml:space="preserve">Приволжский межрегиональный центр повышения </w:t>
            </w:r>
            <w:r w:rsidRPr="000927BB">
              <w:rPr>
                <w:rFonts w:ascii="Times New Roman" w:eastAsia="Calibri" w:hAnsi="Times New Roman" w:cs="Times New Roman"/>
                <w:shd w:val="clear" w:color="auto" w:fill="FFFFFF"/>
              </w:rPr>
              <w:lastRenderedPageBreak/>
              <w:t>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  <w:tc>
          <w:tcPr>
            <w:tcW w:w="1327" w:type="dxa"/>
          </w:tcPr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927BB" w:rsidRPr="00A45291" w:rsidTr="00A45291">
        <w:tc>
          <w:tcPr>
            <w:tcW w:w="473" w:type="dxa"/>
          </w:tcPr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  <w:r w:rsidRPr="000927BB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623" w:type="dxa"/>
          </w:tcPr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  <w:r w:rsidRPr="000927BB">
              <w:rPr>
                <w:rFonts w:ascii="Times New Roman" w:eastAsia="Calibri" w:hAnsi="Times New Roman" w:cs="Times New Roman"/>
              </w:rPr>
              <w:t>Капралова Светлана Геннадиевна</w:t>
            </w: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  <w:r w:rsidRPr="000927BB">
              <w:rPr>
                <w:rFonts w:ascii="Times New Roman" w:eastAsia="Calibri" w:hAnsi="Times New Roman" w:cs="Times New Roman"/>
              </w:rPr>
              <w:t>учитель</w:t>
            </w:r>
          </w:p>
        </w:tc>
        <w:tc>
          <w:tcPr>
            <w:tcW w:w="1402" w:type="dxa"/>
          </w:tcPr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  <w:r w:rsidRPr="000927BB">
              <w:rPr>
                <w:rFonts w:ascii="Times New Roman" w:eastAsia="Calibri" w:hAnsi="Times New Roman" w:cs="Times New Roman"/>
              </w:rPr>
              <w:t>Начальные классы</w:t>
            </w:r>
          </w:p>
        </w:tc>
        <w:tc>
          <w:tcPr>
            <w:tcW w:w="2071" w:type="dxa"/>
          </w:tcPr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shd w:val="clear" w:color="auto" w:fill="FFFFFF"/>
              </w:rPr>
            </w:pPr>
            <w:r w:rsidRPr="000927BB">
              <w:rPr>
                <w:rFonts w:ascii="Times New Roman" w:eastAsia="Calibri" w:hAnsi="Times New Roman" w:cs="Times New Roman"/>
                <w:shd w:val="clear" w:color="auto" w:fill="FFFFFF"/>
              </w:rPr>
              <w:t>«Проектирование ситуационных заданий для обеспечения формирования и оценки функциональной грамотности младших школьников»</w:t>
            </w: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shd w:val="clear" w:color="auto" w:fill="FFFFFF"/>
              </w:rPr>
            </w:pPr>
            <w:r w:rsidRPr="000927BB">
              <w:rPr>
                <w:rFonts w:ascii="Times New Roman" w:eastAsia="Calibri" w:hAnsi="Times New Roman" w:cs="Times New Roman"/>
                <w:shd w:val="clear" w:color="auto" w:fill="FFFFFF"/>
              </w:rPr>
              <w:t>13.02.2023 − 17.02.2023</w:t>
            </w: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  <w:r w:rsidRPr="000927BB">
              <w:rPr>
                <w:rFonts w:ascii="Times New Roman" w:eastAsia="Calibri" w:hAnsi="Times New Roman" w:cs="Times New Roman"/>
                <w:shd w:val="clear" w:color="auto" w:fill="FFFFFF"/>
              </w:rPr>
              <w:t>Центр непрерывного повышения профессионального мастерства педагогических работников Республики Татарстан ИПиО ФГАОУ ВО КФУ</w:t>
            </w:r>
          </w:p>
        </w:tc>
        <w:tc>
          <w:tcPr>
            <w:tcW w:w="2455" w:type="dxa"/>
          </w:tcPr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shd w:val="clear" w:color="auto" w:fill="FFFFFF"/>
              </w:rPr>
            </w:pPr>
            <w:r w:rsidRPr="000927BB">
              <w:rPr>
                <w:rFonts w:ascii="Times New Roman" w:eastAsia="Calibri" w:hAnsi="Times New Roman" w:cs="Times New Roman"/>
                <w:shd w:val="clear" w:color="auto" w:fill="FFFFFF"/>
              </w:rPr>
              <w:t>«Реализация требований обновленных ФГОС НОО в работе учителя (из них 16 часов по вопросам обучения детей с ОВЗ, в том числе с РАС)»</w:t>
            </w: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shd w:val="clear" w:color="auto" w:fill="FFFFFF"/>
              </w:rPr>
            </w:pP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shd w:val="clear" w:color="auto" w:fill="FFFFFF"/>
              </w:rPr>
            </w:pPr>
            <w:r w:rsidRPr="000927BB">
              <w:rPr>
                <w:rFonts w:ascii="Times New Roman" w:eastAsia="Calibri" w:hAnsi="Times New Roman" w:cs="Times New Roman"/>
                <w:shd w:val="clear" w:color="auto" w:fill="FFFFFF"/>
              </w:rPr>
              <w:t>13.11.2023 − 24.11.2023</w:t>
            </w: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  <w:r w:rsidRPr="000927BB">
              <w:rPr>
                <w:rFonts w:ascii="Times New Roman" w:eastAsia="Calibri" w:hAnsi="Times New Roman" w:cs="Times New Roman"/>
                <w:shd w:val="clear" w:color="auto" w:fill="FFFFFF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</w:tc>
        <w:tc>
          <w:tcPr>
            <w:tcW w:w="1327" w:type="dxa"/>
          </w:tcPr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927BB" w:rsidRPr="00A45291" w:rsidTr="00A45291">
        <w:tc>
          <w:tcPr>
            <w:tcW w:w="473" w:type="dxa"/>
          </w:tcPr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  <w:r w:rsidRPr="000927BB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623" w:type="dxa"/>
          </w:tcPr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  <w:r w:rsidRPr="000927BB">
              <w:rPr>
                <w:rFonts w:ascii="Times New Roman" w:eastAsia="Calibri" w:hAnsi="Times New Roman" w:cs="Times New Roman"/>
              </w:rPr>
              <w:t xml:space="preserve">Садреева Лилия Фарутдиновна </w:t>
            </w: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  <w:r w:rsidRPr="000927BB">
              <w:rPr>
                <w:rFonts w:ascii="Times New Roman" w:eastAsia="Calibri" w:hAnsi="Times New Roman" w:cs="Times New Roman"/>
              </w:rPr>
              <w:t>учитель</w:t>
            </w:r>
          </w:p>
        </w:tc>
        <w:tc>
          <w:tcPr>
            <w:tcW w:w="1402" w:type="dxa"/>
          </w:tcPr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  <w:r w:rsidRPr="000927BB">
              <w:rPr>
                <w:rFonts w:ascii="Times New Roman" w:eastAsia="Calibri" w:hAnsi="Times New Roman" w:cs="Times New Roman"/>
              </w:rPr>
              <w:t>Начальные классы</w:t>
            </w:r>
          </w:p>
        </w:tc>
        <w:tc>
          <w:tcPr>
            <w:tcW w:w="2071" w:type="dxa"/>
          </w:tcPr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shd w:val="clear" w:color="auto" w:fill="FFFFFF"/>
              </w:rPr>
            </w:pPr>
            <w:r w:rsidRPr="000927BB">
              <w:rPr>
                <w:rFonts w:ascii="Times New Roman" w:eastAsia="Calibri" w:hAnsi="Times New Roman" w:cs="Times New Roman"/>
                <w:shd w:val="clear" w:color="auto" w:fill="FFFFFF"/>
              </w:rPr>
              <w:t>« Проектирование ситуационных заданий для обеспечения формирования и оценки функциональной грамотности младших школьников»</w:t>
            </w: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  <w:r w:rsidRPr="000927BB">
              <w:rPr>
                <w:rFonts w:ascii="Times New Roman" w:eastAsia="Calibri" w:hAnsi="Times New Roman" w:cs="Times New Roman"/>
                <w:shd w:val="clear" w:color="auto" w:fill="FFFFFF"/>
              </w:rPr>
              <w:t>13.02.2023 − 17.02.2023</w:t>
            </w: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  <w:r w:rsidRPr="000927BB">
              <w:rPr>
                <w:rFonts w:ascii="Times New Roman" w:eastAsia="Calibri" w:hAnsi="Times New Roman" w:cs="Times New Roman"/>
                <w:shd w:val="clear" w:color="auto" w:fill="FFFFFF"/>
              </w:rPr>
              <w:t>Центр непрерывного повышения профессионального мастерства педагогических работников Республики Татарстан ИПиО ФГАОУ ВО КФУ</w:t>
            </w:r>
          </w:p>
        </w:tc>
        <w:tc>
          <w:tcPr>
            <w:tcW w:w="2455" w:type="dxa"/>
          </w:tcPr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shd w:val="clear" w:color="auto" w:fill="FFFFFF"/>
              </w:rPr>
            </w:pPr>
            <w:r w:rsidRPr="000927BB">
              <w:rPr>
                <w:rFonts w:ascii="Times New Roman" w:eastAsia="Calibri" w:hAnsi="Times New Roman" w:cs="Times New Roman"/>
                <w:shd w:val="clear" w:color="auto" w:fill="FFFFFF"/>
              </w:rPr>
              <w:t>«Реализация требований обновленных ФГОС НОО в работе учителя (из них 16 часов по вопросам обучения детей с ОВЗ, в том числе с РАС)»</w:t>
            </w: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shd w:val="clear" w:color="auto" w:fill="FFFFFF"/>
              </w:rPr>
            </w:pP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shd w:val="clear" w:color="auto" w:fill="FFFFFF"/>
              </w:rPr>
            </w:pPr>
            <w:r w:rsidRPr="000927BB">
              <w:rPr>
                <w:rFonts w:ascii="Times New Roman" w:eastAsia="Calibri" w:hAnsi="Times New Roman" w:cs="Times New Roman"/>
                <w:shd w:val="clear" w:color="auto" w:fill="FFFFFF"/>
              </w:rPr>
              <w:t>13.11.2023 − 24.11.2023</w:t>
            </w: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  <w:shd w:val="clear" w:color="auto" w:fill="FFFFFF"/>
              </w:rPr>
            </w:pPr>
          </w:p>
          <w:p w:rsidR="000927BB" w:rsidRPr="000927BB" w:rsidRDefault="000927BB" w:rsidP="000927BB">
            <w:pPr>
              <w:rPr>
                <w:rFonts w:ascii="Times New Roman" w:eastAsia="Calibri" w:hAnsi="Times New Roman" w:cs="Times New Roman"/>
              </w:rPr>
            </w:pPr>
            <w:r w:rsidRPr="000927BB">
              <w:rPr>
                <w:rFonts w:ascii="Times New Roman" w:eastAsia="Calibri" w:hAnsi="Times New Roman" w:cs="Times New Roman"/>
                <w:shd w:val="clear" w:color="auto" w:fill="FFFFFF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</w:tc>
        <w:tc>
          <w:tcPr>
            <w:tcW w:w="1327" w:type="dxa"/>
          </w:tcPr>
          <w:p w:rsidR="000927BB" w:rsidRPr="000927BB" w:rsidRDefault="000927BB" w:rsidP="000927BB">
            <w:pPr>
              <w:rPr>
                <w:rFonts w:ascii="Calibri" w:eastAsia="Calibri" w:hAnsi="Calibri" w:cs="Times New Roman"/>
              </w:rPr>
            </w:pPr>
          </w:p>
        </w:tc>
      </w:tr>
    </w:tbl>
    <w:p w:rsidR="000927BB" w:rsidRPr="000927BB" w:rsidRDefault="000927BB" w:rsidP="000927BB">
      <w:pPr>
        <w:ind w:firstLine="720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 xml:space="preserve"> На 2024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4"/>
        <w:gridCol w:w="2387"/>
        <w:gridCol w:w="2268"/>
        <w:gridCol w:w="1985"/>
        <w:gridCol w:w="1559"/>
      </w:tblGrid>
      <w:tr w:rsidR="000927BB" w:rsidRPr="009F4495" w:rsidTr="00A45291">
        <w:tc>
          <w:tcPr>
            <w:tcW w:w="484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7B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87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7BB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  <w:tc>
          <w:tcPr>
            <w:tcW w:w="2268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7BB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985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7BB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559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7BB">
              <w:rPr>
                <w:rFonts w:ascii="Times New Roman" w:hAnsi="Times New Roman" w:cs="Times New Roman"/>
                <w:sz w:val="24"/>
                <w:szCs w:val="24"/>
              </w:rPr>
              <w:t xml:space="preserve">роспись </w:t>
            </w:r>
          </w:p>
        </w:tc>
      </w:tr>
      <w:tr w:rsidR="000927BB" w:rsidRPr="009F4495" w:rsidTr="00A45291">
        <w:tc>
          <w:tcPr>
            <w:tcW w:w="484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7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87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7BB">
              <w:rPr>
                <w:rFonts w:ascii="Times New Roman" w:hAnsi="Times New Roman" w:cs="Times New Roman"/>
                <w:sz w:val="24"/>
                <w:szCs w:val="24"/>
              </w:rPr>
              <w:t>Былинцев Глеб Анатольевич</w:t>
            </w:r>
          </w:p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7BB"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985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27BB" w:rsidRPr="009F4495" w:rsidTr="00A45291">
        <w:tc>
          <w:tcPr>
            <w:tcW w:w="484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7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87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7BB">
              <w:rPr>
                <w:rFonts w:ascii="Times New Roman" w:hAnsi="Times New Roman" w:cs="Times New Roman"/>
                <w:sz w:val="24"/>
                <w:szCs w:val="24"/>
              </w:rPr>
              <w:t>Былинцева Нина Михайловна</w:t>
            </w:r>
          </w:p>
        </w:tc>
        <w:tc>
          <w:tcPr>
            <w:tcW w:w="2268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7BB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985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27BB" w:rsidRPr="009F4495" w:rsidTr="00A45291">
        <w:tc>
          <w:tcPr>
            <w:tcW w:w="484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7B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87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7BB">
              <w:rPr>
                <w:rFonts w:ascii="Times New Roman" w:hAnsi="Times New Roman" w:cs="Times New Roman"/>
                <w:sz w:val="24"/>
                <w:szCs w:val="24"/>
              </w:rPr>
              <w:t xml:space="preserve">Идрисова Рузия Раисовна </w:t>
            </w:r>
          </w:p>
        </w:tc>
        <w:tc>
          <w:tcPr>
            <w:tcW w:w="2268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7BB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5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27BB" w:rsidRPr="009F4495" w:rsidTr="00A45291">
        <w:tc>
          <w:tcPr>
            <w:tcW w:w="484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7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87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7BB">
              <w:rPr>
                <w:rFonts w:ascii="Times New Roman" w:hAnsi="Times New Roman" w:cs="Times New Roman"/>
                <w:sz w:val="24"/>
                <w:szCs w:val="24"/>
              </w:rPr>
              <w:t>Корнилова Марина Александровна</w:t>
            </w:r>
          </w:p>
        </w:tc>
        <w:tc>
          <w:tcPr>
            <w:tcW w:w="2268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7BB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985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27BB" w:rsidRPr="009F4495" w:rsidTr="00A45291">
        <w:tc>
          <w:tcPr>
            <w:tcW w:w="484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7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87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7BB">
              <w:rPr>
                <w:rFonts w:ascii="Times New Roman" w:hAnsi="Times New Roman" w:cs="Times New Roman"/>
                <w:sz w:val="24"/>
                <w:szCs w:val="24"/>
              </w:rPr>
              <w:t xml:space="preserve">Максимова Лариса Анатольевна </w:t>
            </w:r>
          </w:p>
        </w:tc>
        <w:tc>
          <w:tcPr>
            <w:tcW w:w="2268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7BB"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1985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27BB" w:rsidRPr="009F4495" w:rsidTr="00A45291">
        <w:tc>
          <w:tcPr>
            <w:tcW w:w="484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7B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87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7BB">
              <w:rPr>
                <w:rFonts w:ascii="Times New Roman" w:hAnsi="Times New Roman" w:cs="Times New Roman"/>
                <w:sz w:val="24"/>
                <w:szCs w:val="24"/>
              </w:rPr>
              <w:t>Чилибьев Тимофей Андреевич</w:t>
            </w:r>
          </w:p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7BB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985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27BB" w:rsidRPr="009F4495" w:rsidTr="00A45291">
        <w:tc>
          <w:tcPr>
            <w:tcW w:w="484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7B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7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7BB">
              <w:rPr>
                <w:rFonts w:ascii="Times New Roman" w:hAnsi="Times New Roman" w:cs="Times New Roman"/>
                <w:sz w:val="24"/>
                <w:szCs w:val="24"/>
              </w:rPr>
              <w:t>Школьникова Екатерина Петровна</w:t>
            </w:r>
          </w:p>
        </w:tc>
        <w:tc>
          <w:tcPr>
            <w:tcW w:w="2268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7BB"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1985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27BB" w:rsidRPr="000927BB" w:rsidRDefault="000927BB" w:rsidP="00A452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927DC" w:rsidRDefault="00F927DC"/>
    <w:sectPr w:rsidR="00F927DC">
      <w:pgSz w:w="11907" w:h="1683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1003" w:rsidRDefault="00EE1003" w:rsidP="000927BB">
      <w:pPr>
        <w:spacing w:before="0" w:after="0"/>
      </w:pPr>
      <w:r>
        <w:separator/>
      </w:r>
    </w:p>
  </w:endnote>
  <w:endnote w:type="continuationSeparator" w:id="0">
    <w:p w:rsidR="00EE1003" w:rsidRDefault="00EE1003" w:rsidP="000927BB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1003" w:rsidRDefault="00EE1003" w:rsidP="000927BB">
      <w:pPr>
        <w:spacing w:before="0" w:after="0"/>
      </w:pPr>
      <w:r>
        <w:separator/>
      </w:r>
    </w:p>
  </w:footnote>
  <w:footnote w:type="continuationSeparator" w:id="0">
    <w:p w:rsidR="00EE1003" w:rsidRDefault="00EE1003" w:rsidP="000927BB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C7BA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3D6F0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4946A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4E227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3E0F5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E97F9C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4FC1F6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69841E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A7D283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41114F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B4B683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D70403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60B4FE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15719C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4B4289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4C408A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6A91D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A3D029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BEA0E1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FCF043A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7"/>
  </w:num>
  <w:num w:numId="5">
    <w:abstractNumId w:val="15"/>
  </w:num>
  <w:num w:numId="6">
    <w:abstractNumId w:val="11"/>
  </w:num>
  <w:num w:numId="7">
    <w:abstractNumId w:val="7"/>
  </w:num>
  <w:num w:numId="8">
    <w:abstractNumId w:val="19"/>
  </w:num>
  <w:num w:numId="9">
    <w:abstractNumId w:val="9"/>
  </w:num>
  <w:num w:numId="10">
    <w:abstractNumId w:val="0"/>
  </w:num>
  <w:num w:numId="11">
    <w:abstractNumId w:val="16"/>
  </w:num>
  <w:num w:numId="12">
    <w:abstractNumId w:val="18"/>
  </w:num>
  <w:num w:numId="13">
    <w:abstractNumId w:val="8"/>
  </w:num>
  <w:num w:numId="14">
    <w:abstractNumId w:val="14"/>
  </w:num>
  <w:num w:numId="15">
    <w:abstractNumId w:val="1"/>
  </w:num>
  <w:num w:numId="16">
    <w:abstractNumId w:val="3"/>
  </w:num>
  <w:num w:numId="17">
    <w:abstractNumId w:val="10"/>
  </w:num>
  <w:num w:numId="18">
    <w:abstractNumId w:val="6"/>
  </w:num>
  <w:num w:numId="19">
    <w:abstractNumId w:val="13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927BB"/>
    <w:rsid w:val="00173289"/>
    <w:rsid w:val="002A4AA5"/>
    <w:rsid w:val="002D33B1"/>
    <w:rsid w:val="002D3591"/>
    <w:rsid w:val="00321110"/>
    <w:rsid w:val="003514A0"/>
    <w:rsid w:val="0048365B"/>
    <w:rsid w:val="004E22F1"/>
    <w:rsid w:val="004F7E17"/>
    <w:rsid w:val="005A05CE"/>
    <w:rsid w:val="00653AF6"/>
    <w:rsid w:val="007D72D6"/>
    <w:rsid w:val="00A45291"/>
    <w:rsid w:val="00B73A5A"/>
    <w:rsid w:val="00D341D0"/>
    <w:rsid w:val="00D752A7"/>
    <w:rsid w:val="00E438A1"/>
    <w:rsid w:val="00EE1003"/>
    <w:rsid w:val="00F01E19"/>
    <w:rsid w:val="00F927DC"/>
    <w:rsid w:val="00FE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D6D9CE-3A93-47A1-ADF4-66A5FEF08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0927BB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3"/>
    <w:uiPriority w:val="59"/>
    <w:rsid w:val="000927BB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4691</Words>
  <Characters>26745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Инсаф Галявеев</dc:creator>
  <dc:description>Подготовлено экспертами Актион-МЦФЭР</dc:description>
  <cp:lastModifiedBy>Инсаф Галявеев</cp:lastModifiedBy>
  <cp:revision>2</cp:revision>
  <dcterms:created xsi:type="dcterms:W3CDTF">2023-11-21T05:32:00Z</dcterms:created>
  <dcterms:modified xsi:type="dcterms:W3CDTF">2023-11-21T05:32:00Z</dcterms:modified>
</cp:coreProperties>
</file>